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F4775A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B40AB5">
        <w:rPr>
          <w:rFonts w:ascii="Times New Roman" w:hAnsi="Times New Roman"/>
          <w:sz w:val="24"/>
          <w:szCs w:val="24"/>
        </w:rPr>
        <w:t xml:space="preserve"> </w:t>
      </w:r>
      <w:r w:rsidR="00F7399C" w:rsidRPr="00FD491C">
        <w:rPr>
          <w:rFonts w:ascii="Times New Roman" w:hAnsi="Times New Roman"/>
          <w:sz w:val="24"/>
          <w:szCs w:val="24"/>
        </w:rPr>
        <w:t>отдела</w:t>
      </w:r>
      <w:r w:rsidR="005B3DE8">
        <w:rPr>
          <w:rFonts w:ascii="Times New Roman" w:hAnsi="Times New Roman"/>
          <w:sz w:val="24"/>
          <w:szCs w:val="24"/>
        </w:rPr>
        <w:t xml:space="preserve"> отраслевого контроля № </w:t>
      </w:r>
      <w:r w:rsidR="005B3DE8" w:rsidRPr="005B3DE8">
        <w:rPr>
          <w:rFonts w:ascii="Times New Roman" w:hAnsi="Times New Roman"/>
          <w:sz w:val="24"/>
          <w:szCs w:val="24"/>
        </w:rPr>
        <w:t>1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0A42">
        <w:rPr>
          <w:rFonts w:ascii="Times New Roman" w:hAnsi="Times New Roman"/>
          <w:sz w:val="24"/>
          <w:szCs w:val="24"/>
        </w:rPr>
        <w:t xml:space="preserve"> </w:t>
      </w:r>
      <w:r w:rsidR="002B445C" w:rsidRPr="00FD491C">
        <w:rPr>
          <w:rFonts w:ascii="Times New Roman" w:hAnsi="Times New Roman"/>
          <w:sz w:val="24"/>
          <w:szCs w:val="24"/>
        </w:rPr>
        <w:t>отдела</w:t>
      </w:r>
      <w:r w:rsidR="005B3DE8">
        <w:rPr>
          <w:rFonts w:ascii="Times New Roman" w:hAnsi="Times New Roman"/>
          <w:sz w:val="24"/>
          <w:szCs w:val="24"/>
        </w:rPr>
        <w:t xml:space="preserve"> отраслевого контроля № </w:t>
      </w:r>
      <w:r w:rsidR="005B3DE8" w:rsidRPr="005B3DE8">
        <w:rPr>
          <w:rFonts w:ascii="Times New Roman" w:hAnsi="Times New Roman"/>
          <w:sz w:val="24"/>
          <w:szCs w:val="24"/>
        </w:rPr>
        <w:t>1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8B2AD0">
        <w:rPr>
          <w:rFonts w:ascii="Times New Roman" w:hAnsi="Times New Roman"/>
          <w:bCs/>
          <w:sz w:val="24"/>
          <w:szCs w:val="24"/>
        </w:rPr>
        <w:t>2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C30A42" w:rsidRPr="00A5206A" w:rsidRDefault="00C30A42" w:rsidP="00C30A42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0A42" w:rsidRPr="00FD491C" w:rsidRDefault="00C30A42" w:rsidP="00C30A4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</w:t>
      </w:r>
      <w:r>
        <w:rPr>
          <w:rFonts w:ascii="Times New Roman" w:hAnsi="Times New Roman"/>
          <w:sz w:val="24"/>
          <w:szCs w:val="24"/>
        </w:rPr>
        <w:t>бласти</w:t>
      </w:r>
      <w:r w:rsidRPr="00FD491C">
        <w:rPr>
          <w:rFonts w:ascii="Times New Roman" w:hAnsi="Times New Roman"/>
          <w:sz w:val="24"/>
          <w:szCs w:val="24"/>
        </w:rPr>
        <w:t xml:space="preserve"> «Регулирование налоговой деятельности»</w:t>
      </w:r>
      <w:r>
        <w:rPr>
          <w:rFonts w:ascii="Times New Roman" w:hAnsi="Times New Roman"/>
          <w:sz w:val="24"/>
          <w:szCs w:val="24"/>
        </w:rPr>
        <w:t>; «Регулирование валютной сферы. Валютный контроль»</w:t>
      </w:r>
      <w:r w:rsidRPr="00FD491C">
        <w:rPr>
          <w:rFonts w:ascii="Times New Roman" w:hAnsi="Times New Roman"/>
          <w:sz w:val="24"/>
          <w:szCs w:val="24"/>
        </w:rPr>
        <w:t>, соответствующие направлению деятельности отдела</w:t>
      </w:r>
      <w:r>
        <w:rPr>
          <w:rFonts w:ascii="Times New Roman" w:hAnsi="Times New Roman"/>
          <w:sz w:val="24"/>
          <w:szCs w:val="24"/>
        </w:rPr>
        <w:t xml:space="preserve"> отраслевого контроля №</w:t>
      </w:r>
      <w:bookmarkStart w:id="3" w:name="_GoBack"/>
      <w:bookmarkEnd w:id="3"/>
      <w:r w:rsidR="005B3DE8" w:rsidRPr="005B3DE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03311">
        <w:rPr>
          <w:rFonts w:ascii="Times New Roman" w:hAnsi="Times New Roman"/>
          <w:sz w:val="24"/>
          <w:szCs w:val="24"/>
        </w:rPr>
        <w:t>Г</w:t>
      </w:r>
      <w:r w:rsidR="009F1CD8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747BA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747BA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747BAC" w:rsidRPr="00F944D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944D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747BAC" w:rsidRPr="00F944D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944D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5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Таможенный </w:t>
      </w:r>
      <w:hyperlink r:id="rId17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Уголовный </w:t>
      </w:r>
      <w:hyperlink r:id="rId18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F934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0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1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10 декабря 2003 г. N 173-ФЗ "О валютном регулировании и валютном контроле";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hAnsi="Times New Roman"/>
          <w:sz w:val="24"/>
          <w:szCs w:val="24"/>
        </w:rPr>
        <w:t xml:space="preserve">- </w:t>
      </w:r>
      <w:hyperlink r:id="rId24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47BAC" w:rsidRPr="00D31D9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5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747BAC" w:rsidRPr="00F944DC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747BAC" w:rsidRPr="000A67B5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</w:t>
      </w: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добавленную стоимость в электронной форме";</w:t>
      </w:r>
    </w:p>
    <w:p w:rsidR="00747BAC" w:rsidRPr="000A67B5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747BAC" w:rsidRPr="000A67B5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747BAC" w:rsidRPr="00991EE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5 декабря 2016 г. N ММВ-7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>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747BAC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747BAC" w:rsidRPr="00F944DC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747BAC" w:rsidRPr="00F944D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747BAC" w:rsidRPr="00F944D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747BAC" w:rsidRPr="001C3AB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47BA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747BAC" w:rsidRPr="009F4A4D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6" w:history="1">
        <w:r w:rsidRPr="009F4A4D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Pr="009F4A4D">
        <w:rPr>
          <w:rFonts w:ascii="Times New Roman" w:eastAsiaTheme="minorHAnsi" w:hAnsi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747BAC" w:rsidRPr="001C3AB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02 августа 2005 г. N САЭ-3-06/354@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Перечня должностных лиц налоговых органов Российской Федерации, уполномоченных составлять протоколы об админ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истративных правонарушениях»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47BAC" w:rsidRPr="001C3AB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47BAC" w:rsidRPr="001C3AB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747BAC" w:rsidRPr="001C3AB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hAnsi="Times New Roman"/>
          <w:sz w:val="24"/>
          <w:szCs w:val="24"/>
        </w:rPr>
        <w:t xml:space="preserve">- приказ 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747BAC" w:rsidRPr="00395804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95804">
        <w:rPr>
          <w:rFonts w:ascii="Times New Roman" w:eastAsia="Times New Roman" w:hAnsi="Times New Roman"/>
          <w:sz w:val="24"/>
          <w:szCs w:val="24"/>
          <w:lang w:eastAsia="ru-RU"/>
        </w:rPr>
        <w:t>-  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28 декабря 2005 г. N 819 "Об утверждении Правил представления юридическими лицами - резидентами и </w:t>
      </w: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Правительством Российской Федерации органам валютного контроля";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некредитных</w:t>
      </w:r>
      <w:proofErr w:type="spell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товаров".</w:t>
      </w:r>
    </w:p>
    <w:p w:rsidR="001115D8" w:rsidRPr="00FD491C" w:rsidRDefault="00303311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747BAC" w:rsidRDefault="00747BA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52BA1" w:rsidRPr="001C3AB9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AB9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452BA1" w:rsidRPr="001C3AB9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AB9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452BA1" w:rsidRPr="001C3AB9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452BA1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порядок и критерии отбора налогоплательщиков для формирования плана выездных налоговых проверок;</w:t>
      </w:r>
    </w:p>
    <w:p w:rsidR="00452BA1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17BA5">
        <w:rPr>
          <w:rFonts w:ascii="Times New Roman" w:eastAsiaTheme="minorHAnsi" w:hAnsi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452BA1" w:rsidRPr="006E5E70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452BA1" w:rsidRPr="00D17BA5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452BA1" w:rsidRPr="00B82480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 xml:space="preserve">- порядок и сроки проведения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мероприятий налогового </w:t>
      </w:r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контроля, в </w:t>
      </w:r>
      <w:proofErr w:type="spellStart"/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>. в отношении консолидированной группы налогоплательщиков;</w:t>
      </w:r>
    </w:p>
    <w:p w:rsidR="00452BA1" w:rsidRPr="00226CEA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6CEA">
        <w:rPr>
          <w:rFonts w:ascii="Times New Roman" w:eastAsia="Times New Roman" w:hAnsi="Times New Roman"/>
          <w:sz w:val="24"/>
          <w:szCs w:val="24"/>
          <w:lang w:eastAsia="ru-RU"/>
        </w:rPr>
        <w:t>- принципы, методы, технологии и механизмы осуществления валютного контроля (надзора);</w:t>
      </w:r>
    </w:p>
    <w:p w:rsidR="00452BA1" w:rsidRPr="001F614A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14A">
        <w:rPr>
          <w:rFonts w:ascii="Times New Roman" w:eastAsia="Times New Roman" w:hAnsi="Times New Roman"/>
          <w:sz w:val="24"/>
          <w:szCs w:val="24"/>
          <w:lang w:eastAsia="ru-RU"/>
        </w:rPr>
        <w:t xml:space="preserve">-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</w:t>
      </w:r>
      <w:r w:rsidRPr="001F614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получения необоснованной налоговой выгоды в части налогообложения прибыли (доходов);</w:t>
      </w:r>
    </w:p>
    <w:p w:rsidR="00452BA1" w:rsidRPr="001F614A" w:rsidRDefault="00452BA1" w:rsidP="00452BA1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F614A"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452BA1" w:rsidRPr="006F0015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52BA1" w:rsidRPr="00AD3540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52BA1" w:rsidRPr="006F0015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52BA1" w:rsidRPr="006F0015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ограничения при проведении проверочных процедур;</w:t>
      </w:r>
    </w:p>
    <w:p w:rsidR="00452BA1" w:rsidRPr="006F0015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меры, прин</w:t>
      </w:r>
      <w:r>
        <w:rPr>
          <w:rFonts w:ascii="Times New Roman" w:eastAsiaTheme="minorHAnsi" w:hAnsi="Times New Roman"/>
          <w:sz w:val="24"/>
          <w:szCs w:val="24"/>
        </w:rPr>
        <w:t>имаемые по результатам проверки.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74469B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74469B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452BA1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проведение мероприятий налогового контроля в ходе осуществления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предпроверочного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анализа;</w:t>
      </w:r>
    </w:p>
    <w:p w:rsidR="00452BA1" w:rsidRPr="00682E21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E21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452BA1" w:rsidRPr="00FD491C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452BA1" w:rsidRPr="00FD491C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452BA1" w:rsidRPr="00FD491C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52BA1" w:rsidRPr="00FD491C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0671D9" w:rsidRPr="007B0C27">
        <w:rPr>
          <w:rFonts w:ascii="Times New Roman" w:hAnsi="Times New Roman"/>
          <w:sz w:val="24"/>
          <w:szCs w:val="24"/>
        </w:rPr>
        <w:lastRenderedPageBreak/>
        <w:t xml:space="preserve">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7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DA57F4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федеральной базы данных налоговых органов;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DA57F4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внешних источников;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выявление схем уклонения от налогообложения (минимизация налоговых обязательств) и идентификацию критериев риска, взаимодействие с отделом риск – анализа Инспекции в части установления возможных «выгодоприобретателей» по выявленным схемам;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проведение мероприятий налогового контроля и сбор полной доказательной базы с целью подтверждения выявленных налоговых рисков, в том числе по выявленным схемам уклонения от налогообложения (минимизация налоговых обязательств);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формирова</w:t>
      </w:r>
      <w:r>
        <w:rPr>
          <w:rFonts w:ascii="Times New Roman" w:hAnsi="Times New Roman"/>
          <w:sz w:val="24"/>
          <w:szCs w:val="24"/>
        </w:rPr>
        <w:t>ть</w:t>
      </w:r>
      <w:r w:rsidRPr="00DA57F4">
        <w:rPr>
          <w:rFonts w:ascii="Times New Roman" w:hAnsi="Times New Roman"/>
          <w:sz w:val="24"/>
          <w:szCs w:val="24"/>
        </w:rPr>
        <w:t xml:space="preserve"> заключения по результатам </w:t>
      </w:r>
      <w:proofErr w:type="spellStart"/>
      <w:r w:rsidRPr="00DA57F4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DA57F4">
        <w:rPr>
          <w:rFonts w:ascii="Times New Roman" w:hAnsi="Times New Roman"/>
          <w:sz w:val="24"/>
          <w:szCs w:val="24"/>
        </w:rPr>
        <w:t xml:space="preserve"> анализа;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DA57F4">
        <w:rPr>
          <w:rFonts w:ascii="Times New Roman" w:hAnsi="Times New Roman"/>
          <w:sz w:val="24"/>
          <w:szCs w:val="24"/>
        </w:rPr>
        <w:t xml:space="preserve"> с налогоплательщиками контрольно</w:t>
      </w:r>
      <w:r>
        <w:rPr>
          <w:rFonts w:ascii="Times New Roman" w:hAnsi="Times New Roman"/>
          <w:sz w:val="24"/>
          <w:szCs w:val="24"/>
        </w:rPr>
        <w:t>-</w:t>
      </w:r>
      <w:r w:rsidRPr="00DA57F4">
        <w:rPr>
          <w:rFonts w:ascii="Times New Roman" w:hAnsi="Times New Roman"/>
          <w:sz w:val="24"/>
          <w:szCs w:val="24"/>
        </w:rPr>
        <w:t>аналитическ</w:t>
      </w:r>
      <w:r>
        <w:rPr>
          <w:rFonts w:ascii="Times New Roman" w:hAnsi="Times New Roman"/>
          <w:sz w:val="24"/>
          <w:szCs w:val="24"/>
        </w:rPr>
        <w:t>ую</w:t>
      </w:r>
      <w:r w:rsidRPr="00DA57F4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у</w:t>
      </w:r>
      <w:r w:rsidRPr="00DA57F4">
        <w:rPr>
          <w:rFonts w:ascii="Times New Roman" w:hAnsi="Times New Roman"/>
          <w:sz w:val="24"/>
          <w:szCs w:val="24"/>
        </w:rPr>
        <w:t>, направленн</w:t>
      </w:r>
      <w:r>
        <w:rPr>
          <w:rFonts w:ascii="Times New Roman" w:hAnsi="Times New Roman"/>
          <w:sz w:val="24"/>
          <w:szCs w:val="24"/>
        </w:rPr>
        <w:t>ую</w:t>
      </w:r>
      <w:r w:rsidRPr="00DA57F4">
        <w:rPr>
          <w:rFonts w:ascii="Times New Roman" w:hAnsi="Times New Roman"/>
          <w:sz w:val="24"/>
          <w:szCs w:val="24"/>
        </w:rPr>
        <w:t xml:space="preserve"> на уточнение налоговых обязательств;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lastRenderedPageBreak/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взаимодействие с другими отделами Инспекции в части деятельности, входящей в компетенцию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ведение информационных ресурсов в части деятельности, относящейся к компетенции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 xml:space="preserve">- </w:t>
      </w:r>
      <w:r w:rsidRPr="00DA57F4">
        <w:rPr>
          <w:rFonts w:ascii="Times New Roman" w:hAnsi="Times New Roman"/>
          <w:sz w:val="24"/>
          <w:szCs w:val="24"/>
        </w:rPr>
        <w:tab/>
        <w:t>подготавливать документы и другую информацию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подготавливать ответы на письма, обращения, запросы в части деятельности, относящейся к компетенции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формирование установленной отчетности по предмету деятельности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уведомлять представителя нанимателя о</w:t>
      </w:r>
      <w:r>
        <w:rPr>
          <w:rFonts w:ascii="Times New Roman" w:hAnsi="Times New Roman"/>
          <w:sz w:val="24"/>
          <w:szCs w:val="24"/>
        </w:rPr>
        <w:t>бо</w:t>
      </w:r>
      <w:r w:rsidRPr="00DA57F4">
        <w:rPr>
          <w:rFonts w:ascii="Times New Roman" w:hAnsi="Times New Roman"/>
          <w:sz w:val="24"/>
          <w:szCs w:val="24"/>
        </w:rPr>
        <w:t xml:space="preserve"> всех случаях обращения к нему каких-либо лиц в целях склонения его к совершен</w:t>
      </w:r>
      <w:r>
        <w:rPr>
          <w:rFonts w:ascii="Times New Roman" w:hAnsi="Times New Roman"/>
          <w:sz w:val="24"/>
          <w:szCs w:val="24"/>
        </w:rPr>
        <w:t>ию коррупционных правонарушений;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4F2B99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303311">
        <w:rPr>
          <w:rFonts w:ascii="Times New Roman" w:hAnsi="Times New Roman"/>
          <w:bCs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303311">
        <w:t>Г</w:t>
      </w:r>
      <w:r w:rsidR="00DF6874">
        <w:t>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D5029" w:rsidRPr="00EC3496" w:rsidRDefault="005D502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303311"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303311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2B67F9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2B67F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</w:t>
      </w:r>
      <w:r w:rsidR="000671D9" w:rsidRPr="0005300E">
        <w:rPr>
          <w:rFonts w:ascii="Times New Roman" w:hAnsi="Times New Roman"/>
          <w:bCs/>
          <w:sz w:val="24"/>
          <w:szCs w:val="24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2B67F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="000671D9"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2B67F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Pr="00C30A42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81373" w:rsidRPr="00C30A42" w:rsidRDefault="0088137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D2114" w:rsidRDefault="004D21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7C64DD" w:rsidP="00902DE4">
      <w:pPr>
        <w:ind w:firstLine="709"/>
      </w:pPr>
    </w:p>
    <w:sectPr w:rsidR="00F11961">
      <w:head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4DD" w:rsidRDefault="007C64DD" w:rsidP="004A0256">
      <w:pPr>
        <w:spacing w:after="0" w:line="240" w:lineRule="auto"/>
      </w:pPr>
      <w:r>
        <w:separator/>
      </w:r>
    </w:p>
  </w:endnote>
  <w:endnote w:type="continuationSeparator" w:id="0">
    <w:p w:rsidR="007C64DD" w:rsidRDefault="007C64DD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4DD" w:rsidRDefault="007C64DD" w:rsidP="004A0256">
      <w:pPr>
        <w:spacing w:after="0" w:line="240" w:lineRule="auto"/>
      </w:pPr>
      <w:r>
        <w:separator/>
      </w:r>
    </w:p>
  </w:footnote>
  <w:footnote w:type="continuationSeparator" w:id="0">
    <w:p w:rsidR="007C64DD" w:rsidRDefault="007C64DD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62E9"/>
    <w:rsid w:val="000B3700"/>
    <w:rsid w:val="000C02BA"/>
    <w:rsid w:val="000D50F8"/>
    <w:rsid w:val="001115D8"/>
    <w:rsid w:val="001214ED"/>
    <w:rsid w:val="00123BC0"/>
    <w:rsid w:val="001243EB"/>
    <w:rsid w:val="00142B65"/>
    <w:rsid w:val="00160399"/>
    <w:rsid w:val="00175AEB"/>
    <w:rsid w:val="001777D5"/>
    <w:rsid w:val="00191C2E"/>
    <w:rsid w:val="001B239F"/>
    <w:rsid w:val="001B4E1D"/>
    <w:rsid w:val="001C2963"/>
    <w:rsid w:val="001E77F9"/>
    <w:rsid w:val="00253EF5"/>
    <w:rsid w:val="00255E70"/>
    <w:rsid w:val="0026090F"/>
    <w:rsid w:val="0027041D"/>
    <w:rsid w:val="002922E1"/>
    <w:rsid w:val="00294140"/>
    <w:rsid w:val="002A5379"/>
    <w:rsid w:val="002A5F9F"/>
    <w:rsid w:val="002B445C"/>
    <w:rsid w:val="002B67F9"/>
    <w:rsid w:val="002C021B"/>
    <w:rsid w:val="002C0DD6"/>
    <w:rsid w:val="00303311"/>
    <w:rsid w:val="003250FC"/>
    <w:rsid w:val="00331329"/>
    <w:rsid w:val="00336519"/>
    <w:rsid w:val="00366F29"/>
    <w:rsid w:val="003873D7"/>
    <w:rsid w:val="00390A2B"/>
    <w:rsid w:val="003C2F5B"/>
    <w:rsid w:val="003E2231"/>
    <w:rsid w:val="003E7904"/>
    <w:rsid w:val="00430084"/>
    <w:rsid w:val="004416B8"/>
    <w:rsid w:val="00452BA1"/>
    <w:rsid w:val="00473E5F"/>
    <w:rsid w:val="00475067"/>
    <w:rsid w:val="00485365"/>
    <w:rsid w:val="004A0256"/>
    <w:rsid w:val="004A4BBE"/>
    <w:rsid w:val="004C503D"/>
    <w:rsid w:val="004D2114"/>
    <w:rsid w:val="004F2B99"/>
    <w:rsid w:val="00534C49"/>
    <w:rsid w:val="005428D2"/>
    <w:rsid w:val="00553763"/>
    <w:rsid w:val="00556282"/>
    <w:rsid w:val="00570826"/>
    <w:rsid w:val="00584D62"/>
    <w:rsid w:val="0059088F"/>
    <w:rsid w:val="005B3DE8"/>
    <w:rsid w:val="005C44FF"/>
    <w:rsid w:val="005D1731"/>
    <w:rsid w:val="005D3F25"/>
    <w:rsid w:val="005D5029"/>
    <w:rsid w:val="005E18FC"/>
    <w:rsid w:val="00622DFB"/>
    <w:rsid w:val="00630B77"/>
    <w:rsid w:val="00631EEF"/>
    <w:rsid w:val="00655094"/>
    <w:rsid w:val="00656ED3"/>
    <w:rsid w:val="00680EF5"/>
    <w:rsid w:val="006A249F"/>
    <w:rsid w:val="006A759D"/>
    <w:rsid w:val="007118BF"/>
    <w:rsid w:val="0071483E"/>
    <w:rsid w:val="0074469B"/>
    <w:rsid w:val="00747BAC"/>
    <w:rsid w:val="007803C4"/>
    <w:rsid w:val="00792AF5"/>
    <w:rsid w:val="00797B75"/>
    <w:rsid w:val="007B0C27"/>
    <w:rsid w:val="007C0AE2"/>
    <w:rsid w:val="007C0B52"/>
    <w:rsid w:val="007C64DD"/>
    <w:rsid w:val="007E217A"/>
    <w:rsid w:val="00800A12"/>
    <w:rsid w:val="0085656D"/>
    <w:rsid w:val="008569B0"/>
    <w:rsid w:val="00881373"/>
    <w:rsid w:val="0089516D"/>
    <w:rsid w:val="008A4C7F"/>
    <w:rsid w:val="008B2AD0"/>
    <w:rsid w:val="008D58D9"/>
    <w:rsid w:val="0090078B"/>
    <w:rsid w:val="00902DE4"/>
    <w:rsid w:val="009274E0"/>
    <w:rsid w:val="00940782"/>
    <w:rsid w:val="00947A47"/>
    <w:rsid w:val="00963F45"/>
    <w:rsid w:val="009A4F93"/>
    <w:rsid w:val="009A5164"/>
    <w:rsid w:val="009D26E7"/>
    <w:rsid w:val="009F1CD8"/>
    <w:rsid w:val="00A02FB3"/>
    <w:rsid w:val="00A5206A"/>
    <w:rsid w:val="00A72254"/>
    <w:rsid w:val="00A80F83"/>
    <w:rsid w:val="00AD302D"/>
    <w:rsid w:val="00AE02D5"/>
    <w:rsid w:val="00AE565B"/>
    <w:rsid w:val="00AF00BC"/>
    <w:rsid w:val="00B02FD9"/>
    <w:rsid w:val="00B33444"/>
    <w:rsid w:val="00B40AB5"/>
    <w:rsid w:val="00B871A3"/>
    <w:rsid w:val="00B90CE7"/>
    <w:rsid w:val="00B92EFC"/>
    <w:rsid w:val="00BA36C2"/>
    <w:rsid w:val="00BB13BB"/>
    <w:rsid w:val="00BC2CDA"/>
    <w:rsid w:val="00BE2CEA"/>
    <w:rsid w:val="00C00A69"/>
    <w:rsid w:val="00C30A42"/>
    <w:rsid w:val="00C36CA1"/>
    <w:rsid w:val="00C931B4"/>
    <w:rsid w:val="00CA6206"/>
    <w:rsid w:val="00CD307F"/>
    <w:rsid w:val="00CE1C49"/>
    <w:rsid w:val="00D212D1"/>
    <w:rsid w:val="00D23743"/>
    <w:rsid w:val="00D27577"/>
    <w:rsid w:val="00D422CB"/>
    <w:rsid w:val="00D4273C"/>
    <w:rsid w:val="00D56FA5"/>
    <w:rsid w:val="00DC68E4"/>
    <w:rsid w:val="00DF6874"/>
    <w:rsid w:val="00E05948"/>
    <w:rsid w:val="00E36B7D"/>
    <w:rsid w:val="00E41E15"/>
    <w:rsid w:val="00E452CA"/>
    <w:rsid w:val="00E52036"/>
    <w:rsid w:val="00E87598"/>
    <w:rsid w:val="00EA332A"/>
    <w:rsid w:val="00EC3496"/>
    <w:rsid w:val="00EC5BC3"/>
    <w:rsid w:val="00ED49DF"/>
    <w:rsid w:val="00F02A76"/>
    <w:rsid w:val="00F216F3"/>
    <w:rsid w:val="00F3594B"/>
    <w:rsid w:val="00F4775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C2963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C296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C2963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C29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D42449437F3CF32B3955C7ACF2C764D55EB035E51ED0712E65D3CFE19081AA7D6E008BA456A3E20B6B6CA515AB2AT5I" TargetMode="External"/><Relationship Id="rId26" Type="http://schemas.openxmlformats.org/officeDocument/2006/relationships/hyperlink" Target="consultantplus://offline/ref=AE62014445455BD6048916EEB69807A17DCDF2E0CDDCA49A1DD7361BECF5E24469B0F2E5CDEBD5668A62A292C653D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AB7939412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09AB5A06F04D25B14EE98E107A6DACF0FD2FE1A07E0B0FC15218C709B169FD0D3D8171DF1E470D54793EE2F4D1BT7I" TargetMode="External"/><Relationship Id="rId25" Type="http://schemas.openxmlformats.org/officeDocument/2006/relationships/hyperlink" Target="consultantplus://offline/ref=F2810D218C974D19C4D83883B4C9510E1A5FBE979316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6921CE2C12AC28E86B908PA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2810D218C974D19C4D83883B4C9510E195BBF9A9212E2C12AC28E86B908P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09AB5A06F04D25B14EE98E107A6DACF0DDBFA180EE3B0FC15218C709B169FD0D3D8171DF1E470D54793EE2F4D1BT7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A860A11541A24573FBE45BDAD287B326051D8A600DA2B1CF27FBDERCLF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1EA23-0B1E-45F1-8285-143C32EE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2019-01-31T08:31:00Z</cp:lastPrinted>
  <dcterms:created xsi:type="dcterms:W3CDTF">2019-09-27T06:51:00Z</dcterms:created>
  <dcterms:modified xsi:type="dcterms:W3CDTF">2019-09-27T06:51:00Z</dcterms:modified>
</cp:coreProperties>
</file>